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C3" w:rsidRDefault="000A068E" w:rsidP="00E67EC3">
      <w:pPr>
        <w:jc w:val="right"/>
        <w:rPr>
          <w:b/>
          <w:bCs/>
          <w:lang w:val="ms-MY" w:eastAsia="en-US" w:bidi="en-US"/>
        </w:rPr>
      </w:pPr>
      <w:bookmarkStart w:id="0" w:name="_GoBack"/>
      <w:bookmarkEnd w:id="0"/>
      <w:r>
        <w:rPr>
          <w:b/>
          <w:bCs/>
          <w:lang w:val="ms-MY" w:eastAsia="en-US" w:bidi="en-US"/>
        </w:rPr>
        <w:t>KEW.PA-37</w:t>
      </w:r>
    </w:p>
    <w:p w:rsidR="00E67EC3" w:rsidRDefault="00E67EC3" w:rsidP="00E67EC3">
      <w:pPr>
        <w:jc w:val="center"/>
        <w:rPr>
          <w:b/>
          <w:bCs/>
          <w:lang w:val="ms-MY" w:eastAsia="en-US" w:bidi="en-US"/>
        </w:rPr>
      </w:pPr>
    </w:p>
    <w:p w:rsidR="00E67EC3" w:rsidRPr="00E67EC3" w:rsidRDefault="00E67EC3" w:rsidP="00E67EC3">
      <w:pPr>
        <w:jc w:val="center"/>
        <w:rPr>
          <w:b/>
          <w:lang w:val="en-US" w:eastAsia="en-US" w:bidi="en-US"/>
        </w:rPr>
      </w:pPr>
      <w:r w:rsidRPr="00E67EC3">
        <w:rPr>
          <w:b/>
          <w:bCs/>
          <w:lang w:val="ms-MY" w:eastAsia="en-US" w:bidi="en-US"/>
        </w:rPr>
        <w:t xml:space="preserve">LAPORAN HAPUS KIRA </w:t>
      </w:r>
      <w:r>
        <w:rPr>
          <w:b/>
          <w:bCs/>
          <w:lang w:val="ms-MY" w:eastAsia="en-US" w:bidi="en-US"/>
        </w:rPr>
        <w:t>ASET ALIH</w:t>
      </w:r>
    </w:p>
    <w:p w:rsidR="00E67EC3" w:rsidRPr="00E67EC3" w:rsidRDefault="00E67EC3" w:rsidP="00E67EC3">
      <w:pPr>
        <w:jc w:val="center"/>
        <w:rPr>
          <w:b/>
          <w:lang w:val="en-US" w:eastAsia="en-US" w:bidi="en-US"/>
        </w:rPr>
      </w:pPr>
      <w:r w:rsidRPr="00E67EC3">
        <w:rPr>
          <w:b/>
          <w:lang w:val="en-US" w:eastAsia="en-US" w:bidi="en-US"/>
        </w:rPr>
        <w:t>BAGI TAHUN …………..</w:t>
      </w:r>
    </w:p>
    <w:p w:rsidR="00D10624" w:rsidRDefault="00D10624" w:rsidP="00E67EC3">
      <w:pPr>
        <w:jc w:val="both"/>
        <w:rPr>
          <w:b/>
          <w:lang w:val="en-US" w:eastAsia="en-US" w:bidi="en-US"/>
        </w:rPr>
      </w:pPr>
    </w:p>
    <w:p w:rsidR="00E67EC3" w:rsidRPr="00E67EC3" w:rsidRDefault="00E67EC3" w:rsidP="00E67EC3">
      <w:pPr>
        <w:jc w:val="both"/>
        <w:rPr>
          <w:lang w:val="en-US" w:eastAsia="en-US" w:bidi="en-US"/>
        </w:rPr>
      </w:pPr>
    </w:p>
    <w:tbl>
      <w:tblPr>
        <w:tblpPr w:leftFromText="180" w:rightFromText="180" w:bottomFromText="200" w:vertAnchor="text" w:horzAnchor="margin" w:tblpXSpec="center" w:tblpY="348"/>
        <w:tblOverlap w:val="never"/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417"/>
        <w:gridCol w:w="1843"/>
        <w:gridCol w:w="1418"/>
        <w:gridCol w:w="1559"/>
        <w:gridCol w:w="1417"/>
        <w:gridCol w:w="2552"/>
      </w:tblGrid>
      <w:tr w:rsidR="00D10624" w:rsidRPr="00E67EC3" w:rsidTr="00D10624">
        <w:trPr>
          <w:trHeight w:val="14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>
              <w:rPr>
                <w:b/>
                <w:lang w:val="ms-MY" w:eastAsia="en-US" w:bidi="en-US"/>
              </w:rPr>
              <w:t>KEMENTERIAN/ JABATAN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TINDAKAN HAPUS KIRA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TINDAKAN SURCAJ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TINDAKAN TATATERTIB</w:t>
            </w:r>
          </w:p>
        </w:tc>
      </w:tr>
      <w:tr w:rsidR="00D10624" w:rsidRPr="00E67EC3" w:rsidTr="00D10624">
        <w:trPr>
          <w:trHeight w:val="1299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jc w:val="center"/>
              <w:rPr>
                <w:b/>
                <w:lang w:val="ms-MY" w:eastAsia="en-US" w:bidi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KUANTITI</w:t>
            </w:r>
          </w:p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ASET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NILAI PEROLEHAN ASAL</w:t>
            </w:r>
          </w:p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(RM)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NILAI SEMASA</w:t>
            </w:r>
          </w:p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(RM)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JUMLAH BILANGAN KES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NILAI</w:t>
            </w:r>
          </w:p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SURCAJ</w:t>
            </w:r>
          </w:p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(RM)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b/>
                <w:lang w:val="ms-MY" w:eastAsia="en-US" w:bidi="en-US"/>
              </w:rPr>
            </w:pPr>
            <w:r w:rsidRPr="00E67EC3">
              <w:rPr>
                <w:b/>
                <w:lang w:val="ms-MY" w:eastAsia="en-US" w:bidi="en-US"/>
              </w:rPr>
              <w:t>JUMLAH BILANGAN KES</w:t>
            </w:r>
          </w:p>
        </w:tc>
      </w:tr>
      <w:tr w:rsidR="00D10624" w:rsidRPr="00E67EC3" w:rsidTr="00D10624">
        <w:trPr>
          <w:trHeight w:val="9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Default="00D10624" w:rsidP="00D10624">
            <w:pPr>
              <w:jc w:val="center"/>
              <w:rPr>
                <w:lang w:val="en-US" w:eastAsia="en-US" w:bidi="en-US"/>
              </w:rPr>
            </w:pPr>
          </w:p>
          <w:p w:rsidR="00D10624" w:rsidRPr="00E67EC3" w:rsidRDefault="00D10624" w:rsidP="00D1062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  <w:r w:rsidRPr="00E67EC3">
              <w:rPr>
                <w:lang w:val="ms-MY" w:eastAsia="en-US" w:bidi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  <w:r w:rsidRPr="00E67EC3">
              <w:rPr>
                <w:lang w:val="ms-MY" w:eastAsia="en-US" w:bidi="en-US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  <w:r w:rsidRPr="00E67EC3">
              <w:rPr>
                <w:lang w:val="ms-MY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  <w:r w:rsidRPr="00E67EC3">
              <w:rPr>
                <w:lang w:val="ms-MY" w:eastAsia="en-US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  <w:r w:rsidRPr="00E67EC3">
              <w:rPr>
                <w:lang w:val="ms-MY" w:eastAsia="en-US" w:bidi="en-US"/>
              </w:rPr>
              <w:t>1000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  <w:r w:rsidRPr="00E67EC3">
              <w:rPr>
                <w:lang w:val="ms-MY" w:eastAsia="en-US" w:bidi="en-US"/>
              </w:rPr>
              <w:t>3</w:t>
            </w:r>
          </w:p>
        </w:tc>
      </w:tr>
      <w:tr w:rsidR="00D10624" w:rsidRPr="00E67EC3" w:rsidTr="00D10624">
        <w:trPr>
          <w:trHeight w:val="9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</w:tr>
      <w:tr w:rsidR="00D10624" w:rsidRPr="00E67EC3" w:rsidTr="00D10624">
        <w:trPr>
          <w:trHeight w:val="9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</w:tr>
      <w:tr w:rsidR="00D10624" w:rsidRPr="00E67EC3" w:rsidTr="00D10624">
        <w:trPr>
          <w:trHeight w:val="9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jc w:val="center"/>
              <w:rPr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</w:tr>
      <w:tr w:rsidR="00D10624" w:rsidRPr="00E67EC3" w:rsidTr="00D10624">
        <w:trPr>
          <w:trHeight w:val="98"/>
        </w:trPr>
        <w:tc>
          <w:tcPr>
            <w:tcW w:w="26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jc w:val="center"/>
              <w:rPr>
                <w:lang w:val="en-US" w:eastAsia="en-US" w:bidi="en-US"/>
              </w:rPr>
            </w:pPr>
            <w:r w:rsidRPr="00E67EC3">
              <w:rPr>
                <w:b/>
                <w:bCs/>
                <w:lang w:val="ms-MY" w:eastAsia="en-US" w:bidi="en-US"/>
              </w:rPr>
              <w:t>JUMLAH KESELURUHAN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D10624" w:rsidRPr="00E67EC3" w:rsidRDefault="00D10624" w:rsidP="00D10624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</w:tr>
    </w:tbl>
    <w:p w:rsidR="00843459" w:rsidRDefault="00843459"/>
    <w:sectPr w:rsidR="00843459" w:rsidSect="00E67EC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9E" w:rsidRDefault="00B46F9E" w:rsidP="0043736E">
      <w:r>
        <w:separator/>
      </w:r>
    </w:p>
  </w:endnote>
  <w:endnote w:type="continuationSeparator" w:id="0">
    <w:p w:rsidR="00B46F9E" w:rsidRDefault="00B46F9E" w:rsidP="0043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449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BB1" w:rsidRDefault="005E1BB1">
        <w:pPr>
          <w:pStyle w:val="Footer"/>
          <w:jc w:val="center"/>
        </w:pPr>
        <w:r>
          <w:t>M.S. 22/22</w:t>
        </w:r>
      </w:p>
    </w:sdtContent>
  </w:sdt>
  <w:p w:rsidR="005E1BB1" w:rsidRDefault="005E1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9E" w:rsidRDefault="00B46F9E" w:rsidP="0043736E">
      <w:r>
        <w:separator/>
      </w:r>
    </w:p>
  </w:footnote>
  <w:footnote w:type="continuationSeparator" w:id="0">
    <w:p w:rsidR="00B46F9E" w:rsidRDefault="00B46F9E" w:rsidP="0043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6E" w:rsidRPr="00140D60" w:rsidRDefault="0043736E" w:rsidP="0043736E">
    <w:pPr>
      <w:pStyle w:val="Header"/>
      <w:rPr>
        <w:sz w:val="20"/>
      </w:rPr>
    </w:pPr>
    <w:proofErr w:type="spellStart"/>
    <w:r w:rsidRPr="00140D60">
      <w:rPr>
        <w:sz w:val="20"/>
      </w:rPr>
      <w:t>Pekeliling</w:t>
    </w:r>
    <w:proofErr w:type="spellEnd"/>
    <w:r w:rsidRPr="00140D60">
      <w:rPr>
        <w:sz w:val="20"/>
      </w:rPr>
      <w:t xml:space="preserve"> </w:t>
    </w:r>
    <w:proofErr w:type="spellStart"/>
    <w:r w:rsidRPr="00140D60">
      <w:rPr>
        <w:sz w:val="20"/>
      </w:rPr>
      <w:t>Perbendaharaan</w:t>
    </w:r>
    <w:proofErr w:type="spellEnd"/>
    <w:r w:rsidRPr="00140D60">
      <w:rPr>
        <w:sz w:val="20"/>
      </w:rPr>
      <w:t xml:space="preserve"> Malaysia</w:t>
    </w:r>
    <w:r w:rsidRPr="00140D60">
      <w:rPr>
        <w:sz w:val="20"/>
      </w:rPr>
      <w:ptab w:relativeTo="margin" w:alignment="center" w:leader="none"/>
    </w:r>
    <w:r w:rsidRPr="00140D60">
      <w:rPr>
        <w:sz w:val="20"/>
      </w:rPr>
      <w:ptab w:relativeTo="margin" w:alignment="right" w:leader="none"/>
    </w:r>
    <w:r>
      <w:rPr>
        <w:sz w:val="20"/>
      </w:rPr>
      <w:t xml:space="preserve">AM 2.8 </w:t>
    </w:r>
    <w:proofErr w:type="spellStart"/>
    <w:r>
      <w:rPr>
        <w:sz w:val="20"/>
      </w:rPr>
      <w:t>Lampiran</w:t>
    </w:r>
    <w:proofErr w:type="spellEnd"/>
    <w:r>
      <w:rPr>
        <w:sz w:val="20"/>
      </w:rPr>
      <w:t xml:space="preserve"> E</w:t>
    </w:r>
  </w:p>
  <w:p w:rsidR="0043736E" w:rsidRDefault="004373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3"/>
    <w:rsid w:val="000A068E"/>
    <w:rsid w:val="0043736E"/>
    <w:rsid w:val="005E1BB1"/>
    <w:rsid w:val="006B637E"/>
    <w:rsid w:val="00843459"/>
    <w:rsid w:val="00B46F9E"/>
    <w:rsid w:val="00C04F56"/>
    <w:rsid w:val="00C55B16"/>
    <w:rsid w:val="00CE1891"/>
    <w:rsid w:val="00D10624"/>
    <w:rsid w:val="00E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C3"/>
    <w:pPr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36E"/>
    <w:rPr>
      <w:rFonts w:ascii="Arial" w:eastAsia="Times New Roman" w:hAnsi="Arial" w:cs="Arial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437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36E"/>
    <w:rPr>
      <w:rFonts w:ascii="Arial" w:eastAsia="Times New Roman" w:hAnsi="Arial" w:cs="Arial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6E"/>
    <w:rPr>
      <w:rFonts w:ascii="Tahoma" w:eastAsia="Times New Roman" w:hAnsi="Tahoma" w:cs="Tahoma"/>
      <w:sz w:val="16"/>
      <w:szCs w:val="16"/>
      <w:lang w:eastAsia="en-MY"/>
    </w:rPr>
  </w:style>
  <w:style w:type="character" w:customStyle="1" w:styleId="HeaderChar2">
    <w:name w:val="Header Char2"/>
    <w:uiPriority w:val="99"/>
    <w:locked/>
    <w:rsid w:val="0043736E"/>
    <w:rPr>
      <w:rFonts w:eastAsia="Times New Roman"/>
      <w:sz w:val="24"/>
      <w:szCs w:val="24"/>
      <w:lang w:val="ms-MY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C3"/>
    <w:pPr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36E"/>
    <w:rPr>
      <w:rFonts w:ascii="Arial" w:eastAsia="Times New Roman" w:hAnsi="Arial" w:cs="Arial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437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36E"/>
    <w:rPr>
      <w:rFonts w:ascii="Arial" w:eastAsia="Times New Roman" w:hAnsi="Arial" w:cs="Arial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6E"/>
    <w:rPr>
      <w:rFonts w:ascii="Tahoma" w:eastAsia="Times New Roman" w:hAnsi="Tahoma" w:cs="Tahoma"/>
      <w:sz w:val="16"/>
      <w:szCs w:val="16"/>
      <w:lang w:eastAsia="en-MY"/>
    </w:rPr>
  </w:style>
  <w:style w:type="character" w:customStyle="1" w:styleId="HeaderChar2">
    <w:name w:val="Header Char2"/>
    <w:uiPriority w:val="99"/>
    <w:locked/>
    <w:rsid w:val="0043736E"/>
    <w:rPr>
      <w:rFonts w:eastAsia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</dc:creator>
  <cp:lastModifiedBy>zahri.hassan</cp:lastModifiedBy>
  <cp:revision>9</cp:revision>
  <cp:lastPrinted>2017-12-22T01:05:00Z</cp:lastPrinted>
  <dcterms:created xsi:type="dcterms:W3CDTF">2017-06-05T02:41:00Z</dcterms:created>
  <dcterms:modified xsi:type="dcterms:W3CDTF">2017-12-22T01:05:00Z</dcterms:modified>
</cp:coreProperties>
</file>